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840" w:leftChars="400" w:right="840" w:rightChars="400"/>
        <w:jc w:val="center"/>
        <w:rPr>
          <w:rFonts w:hint="eastAsia" w:ascii="仿宋_GB2312" w:hAnsi="仿宋_GB2312" w:eastAsia="仿宋_GB2312" w:cs="仿宋_GB2312"/>
          <w:b/>
          <w:w w:val="9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  <w:lang w:val="en-US" w:eastAsia="zh-CN"/>
        </w:rPr>
        <w:t>山东钢铁集团有限公司总部</w:t>
      </w:r>
    </w:p>
    <w:p>
      <w:pPr>
        <w:snapToGrid w:val="0"/>
        <w:spacing w:line="360" w:lineRule="auto"/>
        <w:ind w:left="840" w:leftChars="400" w:right="840" w:rightChars="400"/>
        <w:jc w:val="center"/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  <w:lang w:val="en-US" w:eastAsia="zh-CN"/>
        </w:rPr>
        <w:t>办公楼空调系统维保维修服务项目</w:t>
      </w: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  <w:lang w:eastAsia="zh-CN"/>
        </w:rPr>
        <w:t>成交</w:t>
      </w: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公示</w:t>
      </w:r>
    </w:p>
    <w:p>
      <w:pPr>
        <w:snapToGrid w:val="0"/>
        <w:ind w:firstLine="544" w:firstLineChars="200"/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</w:rPr>
        <w:t>山东鲁冶项目管理有限公司受山东钢铁集团有限公司委托，于2022年</w:t>
      </w:r>
      <w:r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</w:rPr>
        <w:t>日上午9时就“</w:t>
      </w:r>
      <w:r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  <w:lang w:val="en-US" w:eastAsia="zh-CN"/>
        </w:rPr>
        <w:t>山东钢铁集团有限公司总部办公楼空调系统维保维修服务项目</w:t>
      </w:r>
      <w:r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</w:rPr>
        <w:t>”</w:t>
      </w:r>
      <w:r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  <w:lang w:eastAsia="zh-CN"/>
        </w:rPr>
        <w:t>组织了单一来源采购协商会议</w:t>
      </w:r>
      <w:r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</w:rPr>
        <w:t>，现将</w:t>
      </w:r>
      <w:r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  <w:lang w:eastAsia="zh-CN"/>
        </w:rPr>
        <w:t>协商</w:t>
      </w:r>
      <w:r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</w:rPr>
        <w:t>结果公示如下：</w:t>
      </w:r>
    </w:p>
    <w:p>
      <w:pPr>
        <w:numPr>
          <w:ilvl w:val="0"/>
          <w:numId w:val="1"/>
        </w:numPr>
        <w:snapToGrid w:val="0"/>
        <w:ind w:left="0" w:leftChars="0" w:firstLine="576" w:firstLineChars="200"/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  <w:lang w:val="en-US" w:eastAsia="zh-CN"/>
        </w:rPr>
        <w:t>山东钢铁集团有限公司总部办公楼空调系统维保维修服务项目</w:t>
      </w:r>
      <w:bookmarkStart w:id="0" w:name="_GoBack"/>
      <w:bookmarkEnd w:id="0"/>
    </w:p>
    <w:p>
      <w:pPr>
        <w:numPr>
          <w:ilvl w:val="0"/>
          <w:numId w:val="1"/>
        </w:numPr>
        <w:snapToGrid w:val="0"/>
        <w:ind w:left="0" w:leftChars="0" w:firstLine="576" w:firstLineChars="200"/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  <w:lang w:eastAsia="zh-CN"/>
        </w:rPr>
        <w:t>项目编号：</w:t>
      </w: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  <w:lang w:val="en-US" w:eastAsia="zh-CN"/>
        </w:rPr>
        <w:t>LYZB202210081</w:t>
      </w:r>
    </w:p>
    <w:p>
      <w:pPr>
        <w:numPr>
          <w:ilvl w:val="0"/>
          <w:numId w:val="1"/>
        </w:numPr>
        <w:snapToGrid w:val="0"/>
        <w:ind w:left="0" w:leftChars="0" w:firstLine="576" w:firstLineChars="200"/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  <w:lang w:eastAsia="zh-CN"/>
        </w:rPr>
        <w:t>成交供应商</w:t>
      </w: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  <w:lang w:val="en-US" w:eastAsia="zh-CN"/>
        </w:rPr>
        <w:t>济钢集团济南金属制品有限公司</w:t>
      </w:r>
    </w:p>
    <w:p>
      <w:pPr>
        <w:numPr>
          <w:ilvl w:val="0"/>
          <w:numId w:val="1"/>
        </w:numPr>
        <w:snapToGrid w:val="0"/>
        <w:ind w:left="0" w:leftChars="0" w:firstLine="576" w:firstLineChars="200"/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  <w:t>公示期：202</w:t>
      </w: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  <w:t>日至202</w:t>
      </w: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  <w:t>日</w:t>
      </w:r>
    </w:p>
    <w:p>
      <w:pPr>
        <w:snapToGrid w:val="0"/>
        <w:ind w:firstLine="544" w:firstLineChars="200"/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</w:rPr>
        <w:t>本公告期限为</w:t>
      </w:r>
      <w:r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</w:rPr>
        <w:t>个工作日，自本公告期限结束之日起将向成交人签发成交通知书。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3" w:afterLines="20"/>
        <w:textAlignment w:val="auto"/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</w:rPr>
        <w:t>如对以上公示结果有异议，请在公示期内与</w:t>
      </w:r>
      <w:r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  <w:lang w:eastAsia="zh-CN"/>
        </w:rPr>
        <w:t>采购</w:t>
      </w:r>
      <w:r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</w:rPr>
        <w:t>人、</w:t>
      </w:r>
      <w:r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  <w:lang w:eastAsia="zh-CN"/>
        </w:rPr>
        <w:t>采购</w:t>
      </w:r>
      <w:r>
        <w:rPr>
          <w:rFonts w:hint="eastAsia" w:ascii="仿宋_GB2312" w:hAnsi="仿宋_GB2312" w:eastAsia="仿宋_GB2312" w:cs="仿宋_GB2312"/>
          <w:spacing w:val="-4"/>
          <w:w w:val="100"/>
          <w:sz w:val="28"/>
          <w:szCs w:val="28"/>
        </w:rPr>
        <w:t>代理机构联系</w:t>
      </w: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  <w:t>。</w:t>
      </w:r>
    </w:p>
    <w:p>
      <w:pPr>
        <w:snapToGrid w:val="0"/>
        <w:ind w:firstLine="864" w:firstLineChars="300"/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  <w:lang w:eastAsia="zh-CN"/>
        </w:rPr>
        <w:t>采购</w:t>
      </w: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  <w:t>人：山东钢铁集团有限公司</w:t>
      </w:r>
    </w:p>
    <w:p>
      <w:pPr>
        <w:snapToGrid w:val="0"/>
        <w:ind w:firstLine="864" w:firstLineChars="300"/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  <w:t>联系人：孙波</w:t>
      </w:r>
    </w:p>
    <w:p>
      <w:pPr>
        <w:snapToGrid w:val="0"/>
        <w:ind w:firstLine="864" w:firstLineChars="300"/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  <w:t>联系电话：0531-67606896</w:t>
      </w:r>
    </w:p>
    <w:p>
      <w:pPr>
        <w:snapToGrid w:val="0"/>
        <w:ind w:firstLine="864" w:firstLineChars="300"/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  <w:t>地址：济南市高新区舜泰广场4号楼</w:t>
      </w:r>
    </w:p>
    <w:p>
      <w:pPr>
        <w:snapToGrid w:val="0"/>
        <w:ind w:firstLine="864" w:firstLineChars="300"/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  <w:lang w:eastAsia="zh-CN"/>
        </w:rPr>
        <w:t>采购</w:t>
      </w: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  <w:t>代理机构：山东鲁冶项目管理有限公司</w:t>
      </w:r>
    </w:p>
    <w:p>
      <w:pPr>
        <w:snapToGrid w:val="0"/>
        <w:ind w:firstLine="864" w:firstLineChars="300"/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  <w:lang w:eastAsia="zh-CN"/>
        </w:rPr>
        <w:t>吴先生</w:t>
      </w:r>
    </w:p>
    <w:p>
      <w:pPr>
        <w:snapToGrid w:val="0"/>
        <w:ind w:firstLine="864" w:firstLineChars="300"/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  <w:t>联系电话：0531-86946865</w:t>
      </w:r>
    </w:p>
    <w:p>
      <w:pPr>
        <w:snapToGrid w:val="0"/>
        <w:ind w:right="420" w:rightChars="200" w:firstLine="864" w:firstLineChars="300"/>
        <w:jc w:val="both"/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  <w:t>地址：济南市历下区历山路134号</w:t>
      </w: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  <w:t xml:space="preserve">   </w:t>
      </w:r>
    </w:p>
    <w:p>
      <w:pPr>
        <w:snapToGrid w:val="0"/>
        <w:ind w:right="420" w:rightChars="200" w:firstLine="864" w:firstLineChars="300"/>
        <w:jc w:val="both"/>
        <w:rPr>
          <w:rFonts w:hint="eastAsia" w:ascii="仿宋_GB2312" w:hAnsi="仿宋_GB2312" w:eastAsia="仿宋_GB2312" w:cs="仿宋_GB2312"/>
          <w:spacing w:val="4"/>
          <w:w w:val="100"/>
          <w:sz w:val="28"/>
          <w:szCs w:val="28"/>
        </w:rPr>
      </w:pPr>
    </w:p>
    <w:tbl>
      <w:tblPr>
        <w:tblStyle w:val="5"/>
        <w:tblW w:w="0" w:type="auto"/>
        <w:tblInd w:w="56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-78" w:rightChars="-37"/>
              <w:jc w:val="distribute"/>
              <w:textAlignment w:val="auto"/>
              <w:rPr>
                <w:rFonts w:hint="eastAsia" w:ascii="仿宋_GB2312" w:hAnsi="仿宋_GB2312" w:eastAsia="仿宋_GB2312" w:cs="仿宋_GB2312"/>
                <w:spacing w:val="4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w w:val="100"/>
                <w:sz w:val="28"/>
                <w:szCs w:val="28"/>
              </w:rPr>
              <w:t>山东钢铁集团有限公司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-78" w:rightChars="-37"/>
              <w:jc w:val="distribute"/>
              <w:textAlignment w:val="auto"/>
              <w:rPr>
                <w:rFonts w:hint="eastAsia" w:ascii="仿宋_GB2312" w:hAnsi="仿宋_GB2312" w:eastAsia="仿宋_GB2312" w:cs="仿宋_GB2312"/>
                <w:spacing w:val="4"/>
                <w:w w:val="1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w w:val="100"/>
                <w:sz w:val="28"/>
                <w:szCs w:val="28"/>
                <w:lang w:val="en-US" w:eastAsia="zh-CN"/>
              </w:rPr>
              <w:t>山东鲁冶项目管理有限公司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w w:val="1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4"/>
                <w:w w:val="100"/>
                <w:sz w:val="28"/>
                <w:szCs w:val="28"/>
              </w:rPr>
              <w:t>02</w:t>
            </w:r>
            <w:r>
              <w:rPr>
                <w:rFonts w:hint="eastAsia" w:ascii="仿宋_GB2312" w:hAnsi="仿宋_GB2312" w:eastAsia="仿宋_GB2312" w:cs="仿宋_GB2312"/>
                <w:spacing w:val="4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4"/>
                <w:w w:val="1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  <w:w w:val="1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4"/>
                <w:w w:val="1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"/>
                <w:w w:val="1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4"/>
                <w:w w:val="100"/>
                <w:sz w:val="28"/>
                <w:szCs w:val="28"/>
              </w:rPr>
              <w:t>日</w:t>
            </w:r>
          </w:p>
        </w:tc>
      </w:tr>
    </w:tbl>
    <w:p>
      <w:pPr>
        <w:wordWrap/>
        <w:snapToGrid w:val="0"/>
        <w:jc w:val="left"/>
        <w:rPr>
          <w:rFonts w:hint="default" w:ascii="仿宋_GB2312" w:hAnsi="仿宋_GB2312" w:eastAsia="仿宋_GB2312" w:cs="仿宋_GB2312"/>
          <w:spacing w:val="4"/>
          <w:w w:val="100"/>
          <w:sz w:val="28"/>
          <w:szCs w:val="28"/>
          <w:lang w:val="en-US" w:eastAsia="zh-CN"/>
        </w:rPr>
      </w:pPr>
    </w:p>
    <w:sectPr>
      <w:pgSz w:w="11906" w:h="16838"/>
      <w:pgMar w:top="1588" w:right="1361" w:bottom="1134" w:left="136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45EF29"/>
    <w:multiLevelType w:val="singleLevel"/>
    <w:tmpl w:val="3445EF29"/>
    <w:lvl w:ilvl="0" w:tentative="0">
      <w:start w:val="1"/>
      <w:numFmt w:val="decimal"/>
      <w:suff w:val="space"/>
      <w:lvlText w:val="%1."/>
      <w:lvlJc w:val="left"/>
      <w:rPr>
        <w:rFonts w:hint="default" w:ascii="仿宋_GB2312" w:hAnsi="仿宋_GB2312" w:eastAsia="仿宋_GB2312" w:cs="仿宋_GB2312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OTA5MjcxOGM2ZTZkZjI0N2FmMjJiN2U2YWQ5YTcifQ=="/>
  </w:docVars>
  <w:rsids>
    <w:rsidRoot w:val="00E37686"/>
    <w:rsid w:val="00126691"/>
    <w:rsid w:val="0059313D"/>
    <w:rsid w:val="0065554C"/>
    <w:rsid w:val="006B4036"/>
    <w:rsid w:val="006E269A"/>
    <w:rsid w:val="007F3D37"/>
    <w:rsid w:val="008942BD"/>
    <w:rsid w:val="00947535"/>
    <w:rsid w:val="00B12CAE"/>
    <w:rsid w:val="00B430AC"/>
    <w:rsid w:val="00D17B77"/>
    <w:rsid w:val="00D93069"/>
    <w:rsid w:val="00D952FB"/>
    <w:rsid w:val="00E37686"/>
    <w:rsid w:val="00EE7F4F"/>
    <w:rsid w:val="00F2604A"/>
    <w:rsid w:val="00FA4DED"/>
    <w:rsid w:val="00FA588A"/>
    <w:rsid w:val="00FA7139"/>
    <w:rsid w:val="01FB0265"/>
    <w:rsid w:val="026C4FD1"/>
    <w:rsid w:val="0E930164"/>
    <w:rsid w:val="16D97F4A"/>
    <w:rsid w:val="17186BCC"/>
    <w:rsid w:val="1AB75C3F"/>
    <w:rsid w:val="209459C7"/>
    <w:rsid w:val="22462793"/>
    <w:rsid w:val="26E31456"/>
    <w:rsid w:val="285015C5"/>
    <w:rsid w:val="2D56396E"/>
    <w:rsid w:val="2D8C2502"/>
    <w:rsid w:val="2FB9751E"/>
    <w:rsid w:val="31532AB8"/>
    <w:rsid w:val="317F3B29"/>
    <w:rsid w:val="326E06BF"/>
    <w:rsid w:val="382D3F9A"/>
    <w:rsid w:val="39486CAF"/>
    <w:rsid w:val="48020D04"/>
    <w:rsid w:val="591A4086"/>
    <w:rsid w:val="5F1406F6"/>
    <w:rsid w:val="616E7593"/>
    <w:rsid w:val="6352180B"/>
    <w:rsid w:val="636C1C66"/>
    <w:rsid w:val="63C07B5D"/>
    <w:rsid w:val="675C7AE1"/>
    <w:rsid w:val="729A6EF8"/>
    <w:rsid w:val="778B1DFE"/>
    <w:rsid w:val="7EE3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济钢</Company>
  <Pages>2</Pages>
  <Words>382</Words>
  <Characters>437</Characters>
  <Lines>3</Lines>
  <Paragraphs>1</Paragraphs>
  <TotalTime>3</TotalTime>
  <ScaleCrop>false</ScaleCrop>
  <LinksUpToDate>false</LinksUpToDate>
  <CharactersWithSpaces>441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2021-06-29T06:32:00Z</dcterms:created>
  <dc:creator>王徽</dc:creator>
  <cp:lastModifiedBy></cp:lastModifiedBy>
  <cp:lastPrinted>2022-07-25T03:38:00Z</cp:lastPrinted>
  <dcterms:modified xsi:type="dcterms:W3CDTF">2022-11-08T07:51:20Z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722365C541844376812E7B01CE84F17D</vt:lpwstr>
  </property>
</Properties>
</file>